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0D756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</w:p>
    <w:p w:rsidR="008E221A" w:rsidRPr="009C6515" w:rsidRDefault="000D756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21 октября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343A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D756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A2D7C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</w:t>
      </w:r>
      <w:r w:rsidR="005272AA">
        <w:rPr>
          <w:rFonts w:cs="Times New Roman"/>
          <w:b/>
          <w:color w:val="17365D" w:themeColor="text2" w:themeShade="BF"/>
          <w:sz w:val="24"/>
          <w:szCs w:val="24"/>
        </w:rPr>
        <w:t>образовательную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0D7561" w:rsidRDefault="000D7561" w:rsidP="000D7561">
      <w:pPr>
        <w:pStyle w:val="3"/>
        <w:rPr>
          <w:sz w:val="33"/>
          <w:szCs w:val="33"/>
        </w:rPr>
      </w:pPr>
      <w:r>
        <w:rPr>
          <w:rFonts w:ascii="Arial" w:hAnsi="Arial" w:cs="Arial"/>
          <w:sz w:val="33"/>
          <w:szCs w:val="33"/>
        </w:rPr>
        <w:t>СОВРЕМЕННЫЕ ИССЛЕДОВАНИЯ В ПСИХОЛОГИИ И ПЕДАГОГИКЕ</w:t>
      </w:r>
    </w:p>
    <w:p w:rsidR="00DA567F" w:rsidRDefault="00DA567F" w:rsidP="00DA56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</w:t>
      </w:r>
      <w:r w:rsidR="005272AA">
        <w:rPr>
          <w:rFonts w:cs="Times New Roman"/>
          <w:sz w:val="24"/>
          <w:szCs w:val="24"/>
        </w:rPr>
        <w:t>ция 1. Общие вопросы психологии</w:t>
      </w:r>
    </w:p>
    <w:p w:rsidR="00B44F91" w:rsidRPr="00B44F91" w:rsidRDefault="005272AA" w:rsidP="00B44F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2. Психология личности</w:t>
      </w:r>
    </w:p>
    <w:p w:rsidR="00B44F91" w:rsidRPr="00B44F91" w:rsidRDefault="005272AA" w:rsidP="00B44F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3. Психофизиология</w:t>
      </w:r>
    </w:p>
    <w:p w:rsidR="00B44F91" w:rsidRPr="00B44F91" w:rsidRDefault="005272AA" w:rsidP="00B44F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4. Психология развития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5. Педагогиче</w:t>
      </w:r>
      <w:r w:rsidR="005272AA">
        <w:rPr>
          <w:rFonts w:cs="Times New Roman"/>
          <w:sz w:val="24"/>
          <w:szCs w:val="24"/>
        </w:rPr>
        <w:t>ская и коррекционная психология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6. Психология труда, инж</w:t>
      </w:r>
      <w:r w:rsidR="005272AA">
        <w:rPr>
          <w:rFonts w:cs="Times New Roman"/>
          <w:sz w:val="24"/>
          <w:szCs w:val="24"/>
        </w:rPr>
        <w:t>енерная психология и эргономика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7. Соци</w:t>
      </w:r>
      <w:r w:rsidR="005272AA">
        <w:rPr>
          <w:rFonts w:cs="Times New Roman"/>
          <w:sz w:val="24"/>
          <w:szCs w:val="24"/>
        </w:rPr>
        <w:t>альная и юридическая психология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 xml:space="preserve">Секция </w:t>
      </w:r>
      <w:r w:rsidR="005272AA">
        <w:rPr>
          <w:rFonts w:cs="Times New Roman"/>
          <w:sz w:val="24"/>
          <w:szCs w:val="24"/>
        </w:rPr>
        <w:t>8</w:t>
      </w:r>
      <w:r w:rsidRPr="00B44F91">
        <w:rPr>
          <w:rFonts w:cs="Times New Roman"/>
          <w:sz w:val="24"/>
          <w:szCs w:val="24"/>
        </w:rPr>
        <w:t>. Основные а</w:t>
      </w:r>
      <w:r w:rsidR="005272AA">
        <w:rPr>
          <w:rFonts w:cs="Times New Roman"/>
          <w:sz w:val="24"/>
          <w:szCs w:val="24"/>
        </w:rPr>
        <w:t>спекты современного образования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 xml:space="preserve">Секция </w:t>
      </w:r>
      <w:r w:rsidR="005272AA">
        <w:rPr>
          <w:rFonts w:cs="Times New Roman"/>
          <w:sz w:val="24"/>
          <w:szCs w:val="24"/>
        </w:rPr>
        <w:t>9</w:t>
      </w:r>
      <w:r w:rsidRPr="00B44F91">
        <w:rPr>
          <w:rFonts w:cs="Times New Roman"/>
          <w:sz w:val="24"/>
          <w:szCs w:val="24"/>
        </w:rPr>
        <w:t xml:space="preserve">. Воспитание как </w:t>
      </w:r>
      <w:r w:rsidR="005272AA">
        <w:rPr>
          <w:rFonts w:cs="Times New Roman"/>
          <w:sz w:val="24"/>
          <w:szCs w:val="24"/>
        </w:rPr>
        <w:t>основа педагогического процесса</w:t>
      </w:r>
    </w:p>
    <w:p w:rsidR="00B44F91" w:rsidRPr="00B44F91" w:rsidRDefault="005272AA" w:rsidP="00B44F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10. Общая педагогика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1</w:t>
      </w:r>
      <w:r w:rsidR="005272AA">
        <w:rPr>
          <w:rFonts w:cs="Times New Roman"/>
          <w:sz w:val="24"/>
          <w:szCs w:val="24"/>
        </w:rPr>
        <w:t>1</w:t>
      </w:r>
      <w:r w:rsidRPr="00B44F91">
        <w:rPr>
          <w:rFonts w:cs="Times New Roman"/>
          <w:sz w:val="24"/>
          <w:szCs w:val="24"/>
        </w:rPr>
        <w:t>. Со</w:t>
      </w:r>
      <w:r w:rsidR="005272AA">
        <w:rPr>
          <w:rFonts w:cs="Times New Roman"/>
          <w:sz w:val="24"/>
          <w:szCs w:val="24"/>
        </w:rPr>
        <w:t>временные технологии педагогики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1</w:t>
      </w:r>
      <w:r w:rsidR="005272AA">
        <w:rPr>
          <w:rFonts w:cs="Times New Roman"/>
          <w:sz w:val="24"/>
          <w:szCs w:val="24"/>
        </w:rPr>
        <w:t>2</w:t>
      </w:r>
      <w:r w:rsidRPr="00B44F91">
        <w:rPr>
          <w:rFonts w:cs="Times New Roman"/>
          <w:sz w:val="24"/>
          <w:szCs w:val="24"/>
        </w:rPr>
        <w:t>. Информационные технологии</w:t>
      </w:r>
      <w:r w:rsidR="005272AA">
        <w:rPr>
          <w:rFonts w:cs="Times New Roman"/>
          <w:sz w:val="24"/>
          <w:szCs w:val="24"/>
        </w:rPr>
        <w:t xml:space="preserve"> в образовательной деятельности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1</w:t>
      </w:r>
      <w:r w:rsidR="005272AA">
        <w:rPr>
          <w:rFonts w:cs="Times New Roman"/>
          <w:sz w:val="24"/>
          <w:szCs w:val="24"/>
        </w:rPr>
        <w:t>5. Основы обучения и воспитания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1</w:t>
      </w:r>
      <w:r w:rsidR="005272AA">
        <w:rPr>
          <w:rFonts w:cs="Times New Roman"/>
          <w:sz w:val="24"/>
          <w:szCs w:val="24"/>
        </w:rPr>
        <w:t>6</w:t>
      </w:r>
      <w:r w:rsidRPr="00B44F91">
        <w:rPr>
          <w:rFonts w:cs="Times New Roman"/>
          <w:sz w:val="24"/>
          <w:szCs w:val="24"/>
        </w:rPr>
        <w:t>. Дошкольная педагог</w:t>
      </w:r>
      <w:r w:rsidR="005272AA">
        <w:rPr>
          <w:rFonts w:cs="Times New Roman"/>
          <w:sz w:val="24"/>
          <w:szCs w:val="24"/>
        </w:rPr>
        <w:t>ика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1</w:t>
      </w:r>
      <w:r w:rsidR="005272AA">
        <w:rPr>
          <w:rFonts w:cs="Times New Roman"/>
          <w:sz w:val="24"/>
          <w:szCs w:val="24"/>
        </w:rPr>
        <w:t>7</w:t>
      </w:r>
      <w:r w:rsidRPr="00B44F91">
        <w:rPr>
          <w:rFonts w:cs="Times New Roman"/>
          <w:sz w:val="24"/>
          <w:szCs w:val="24"/>
        </w:rPr>
        <w:t xml:space="preserve">. </w:t>
      </w:r>
      <w:proofErr w:type="spellStart"/>
      <w:r w:rsidRPr="00B44F91">
        <w:rPr>
          <w:rFonts w:cs="Times New Roman"/>
          <w:sz w:val="24"/>
          <w:szCs w:val="24"/>
        </w:rPr>
        <w:t>Компет</w:t>
      </w:r>
      <w:r w:rsidR="005272AA">
        <w:rPr>
          <w:rFonts w:cs="Times New Roman"/>
          <w:sz w:val="24"/>
          <w:szCs w:val="24"/>
        </w:rPr>
        <w:t>ентн</w:t>
      </w:r>
      <w:bookmarkStart w:id="0" w:name="_GoBack"/>
      <w:bookmarkEnd w:id="0"/>
      <w:r w:rsidR="005272AA">
        <w:rPr>
          <w:rFonts w:cs="Times New Roman"/>
          <w:sz w:val="24"/>
          <w:szCs w:val="24"/>
        </w:rPr>
        <w:t>остный</w:t>
      </w:r>
      <w:proofErr w:type="spellEnd"/>
      <w:r w:rsidR="005272AA">
        <w:rPr>
          <w:rFonts w:cs="Times New Roman"/>
          <w:sz w:val="24"/>
          <w:szCs w:val="24"/>
        </w:rPr>
        <w:t xml:space="preserve"> подход в образовании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18. Теория и методика физического воспитания, спортивной тренировки, оздоровительной и</w:t>
      </w:r>
      <w:r w:rsidR="005272AA">
        <w:rPr>
          <w:rFonts w:cs="Times New Roman"/>
          <w:sz w:val="24"/>
          <w:szCs w:val="24"/>
        </w:rPr>
        <w:t xml:space="preserve"> адаптивной физической культуры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19. Организация со</w:t>
      </w:r>
      <w:r w:rsidR="005272AA">
        <w:rPr>
          <w:rFonts w:cs="Times New Roman"/>
          <w:sz w:val="24"/>
          <w:szCs w:val="24"/>
        </w:rPr>
        <w:t>циально-культурной деятельности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20. Переход к многоуровневому высшему образованию: актуальные воп</w:t>
      </w:r>
      <w:r w:rsidR="005272AA">
        <w:rPr>
          <w:rFonts w:cs="Times New Roman"/>
          <w:sz w:val="24"/>
          <w:szCs w:val="24"/>
        </w:rPr>
        <w:t>росы и перспективы развития</w:t>
      </w:r>
    </w:p>
    <w:p w:rsidR="00B44F91" w:rsidRPr="00B44F91" w:rsidRDefault="00B44F91" w:rsidP="00B44F91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DA567F" w:rsidRPr="00DA567F" w:rsidRDefault="00B44F91" w:rsidP="00DA567F">
      <w:pPr>
        <w:rPr>
          <w:rFonts w:cs="Times New Roman"/>
          <w:sz w:val="24"/>
          <w:szCs w:val="24"/>
        </w:rPr>
      </w:pPr>
      <w:r w:rsidRPr="00B44F91">
        <w:rPr>
          <w:rFonts w:cs="Times New Roman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DA567F" w:rsidRDefault="00DA567F" w:rsidP="005272AA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lastRenderedPageBreak/>
        <w:t xml:space="preserve">Наш сайт: </w:t>
      </w:r>
      <w:hyperlink r:id="rId6" w:history="1"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DA567F" w:rsidRDefault="00DA567F" w:rsidP="00DA567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DA567F" w:rsidRDefault="00DA567F" w:rsidP="00DA567F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Образец оформления статьи: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Иванов П.В.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студент магистратуры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Ключевые слова: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текст статьи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Использованные источники: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 xml:space="preserve">В конце файла со статьей укажите следующую информацию (личная анкета участника, </w:t>
      </w:r>
      <w:r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):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1. ФИО контактного лица (автор или руководитель)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3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4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 xml:space="preserve">дипломов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DA567F" w:rsidRDefault="00DA567F" w:rsidP="00DA567F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DA567F" w:rsidRDefault="00DA567F" w:rsidP="00DA567F">
      <w:pPr>
        <w:pStyle w:val="a4"/>
        <w:rPr>
          <w:i/>
          <w:sz w:val="24"/>
        </w:rPr>
      </w:pP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DA567F" w:rsidRDefault="00DA567F" w:rsidP="00DA567F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повторить на английском языке!)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основной текст статьи, список источников, анкета участника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8" w:history="1">
        <w:r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DA567F" w:rsidRDefault="00DA567F" w:rsidP="00DA567F">
      <w:pPr>
        <w:jc w:val="both"/>
        <w:rPr>
          <w:rFonts w:cs="Times New Roman"/>
          <w:i/>
          <w:sz w:val="10"/>
          <w:szCs w:val="24"/>
        </w:rPr>
      </w:pP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proofErr w:type="gramStart"/>
      <w:r>
        <w:rPr>
          <w:rFonts w:cs="Times New Roman"/>
          <w:sz w:val="24"/>
          <w:szCs w:val="24"/>
        </w:rPr>
        <w:t>. )</w:t>
      </w:r>
      <w:proofErr w:type="gramEnd"/>
    </w:p>
    <w:p w:rsidR="00DA567F" w:rsidRDefault="00DA567F" w:rsidP="00DA567F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DA567F" w:rsidRDefault="00DA567F" w:rsidP="00DA567F">
      <w:pPr>
        <w:rPr>
          <w:rFonts w:eastAsia="Calibri" w:cs="Times New Roman"/>
          <w:b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Вам нужно отправить до </w:t>
      </w:r>
      <w:r w:rsidR="00F24990">
        <w:rPr>
          <w:rFonts w:eastAsia="Calibri" w:cs="Times New Roman"/>
          <w:sz w:val="24"/>
          <w:szCs w:val="24"/>
        </w:rPr>
        <w:t>21 октября</w:t>
      </w:r>
      <w:r w:rsidR="000343A8" w:rsidRPr="000343A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2022 (включительно) на ящик оргкомитета </w:t>
      </w:r>
      <w:hyperlink r:id="rId9" w:history="1">
        <w:r>
          <w:rPr>
            <w:rStyle w:val="a3"/>
            <w:rFonts w:cs="Times New Roman"/>
            <w:sz w:val="24"/>
            <w:szCs w:val="24"/>
            <w:lang w:val="en-US"/>
          </w:rPr>
          <w:t>orgkonf</w:t>
        </w:r>
        <w:r>
          <w:rPr>
            <w:rStyle w:val="a3"/>
            <w:rFonts w:cs="Times New Roman"/>
            <w:sz w:val="24"/>
            <w:szCs w:val="24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yandex</w:t>
        </w:r>
        <w:r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DA56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DA567F" w:rsidRDefault="00DA567F" w:rsidP="00DA567F">
      <w:pPr>
        <w:rPr>
          <w:rFonts w:eastAsia="Calibri" w:cs="Times New Roman"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Статью, оформленную в соответствии с требованиями.</w:t>
      </w:r>
    </w:p>
    <w:p w:rsidR="00DA567F" w:rsidRDefault="00DA567F" w:rsidP="00DA567F">
      <w:pPr>
        <w:rPr>
          <w:rStyle w:val="a3"/>
        </w:rPr>
      </w:pPr>
      <w:r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>
          <w:rPr>
            <w:rStyle w:val="a3"/>
            <w:sz w:val="24"/>
          </w:rPr>
          <w:t>https://www.публикация24.рф/pravila-uchastiya-v-konferencii</w:t>
        </w:r>
      </w:hyperlink>
    </w:p>
    <w:p w:rsidR="00DA567F" w:rsidRDefault="00DA567F" w:rsidP="00DA567F">
      <w:pPr>
        <w:rPr>
          <w:b/>
        </w:rPr>
      </w:pPr>
      <w:r>
        <w:rPr>
          <w:b/>
          <w:sz w:val="24"/>
        </w:rPr>
        <w:t>2. Копию квитанции (скан или скриншот)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F24990">
        <w:rPr>
          <w:b/>
          <w:sz w:val="24"/>
        </w:rPr>
        <w:t>21 октября</w:t>
      </w:r>
      <w:r w:rsidR="000343A8" w:rsidRPr="000343A8">
        <w:rPr>
          <w:b/>
          <w:sz w:val="24"/>
        </w:rPr>
        <w:t xml:space="preserve"> </w:t>
      </w:r>
      <w:r>
        <w:rPr>
          <w:b/>
          <w:sz w:val="24"/>
        </w:rPr>
        <w:t>2022»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DA567F" w:rsidRDefault="00DA567F" w:rsidP="00DA567F">
      <w:pPr>
        <w:jc w:val="both"/>
        <w:rPr>
          <w:rFonts w:cs="Times New Roman"/>
          <w:b/>
          <w:sz w:val="12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2597"/>
      </w:tblGrid>
      <w:tr w:rsidR="00DA567F" w:rsidTr="00DA567F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DA567F" w:rsidTr="00DA567F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</w:rPr>
              <w:t>Для авторов  РФ и СНГ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Публикация 1 стр.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>
              <w:rPr>
                <w:noProof/>
                <w:sz w:val="20"/>
                <w:szCs w:val="18"/>
              </w:rPr>
              <w:t>(не менее 4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Размещение статьи  в eLibrary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Сертификат об участии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*Для зарубежных участников дополнительно оплачивается стоимость международной пересылки 400 рублей</w:t>
            </w:r>
          </w:p>
        </w:tc>
      </w:tr>
    </w:tbl>
    <w:p w:rsidR="00DA567F" w:rsidRDefault="00DA567F" w:rsidP="00DA567F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19050" t="19050" r="203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3E47F2" id="Прямоугольник 3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6454110943,  КПП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645001001, р/с № 40702810805260005711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Ф-л Приволжский ПАО Банк «ФК Открытие»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БИК: 042282881, Кор/счет: 30101810300000000881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Киви кошелек: +79170214978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Перевод по СБП по номеру +79170214978 (КИВИ БАНК)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На карту 4890 4947 2031 8500</w:t>
      </w:r>
      <w:r w:rsidR="000343A8">
        <w:rPr>
          <w:rFonts w:eastAsia="Calibri" w:cs="Times New Roman"/>
          <w:sz w:val="24"/>
          <w:szCs w:val="24"/>
        </w:rPr>
        <w:t xml:space="preserve"> (КИВИ БАНК)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>
        <w:rPr>
          <w:noProof/>
          <w:lang w:eastAsia="ru-RU"/>
        </w:rPr>
        <w:t xml:space="preserve"> </w:t>
      </w:r>
    </w:p>
    <w:p w:rsidR="00DA567F" w:rsidRDefault="005272AA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szCs w:val="28"/>
        </w:rPr>
      </w:pPr>
      <w:hyperlink r:id="rId11" w:history="1">
        <w:r w:rsidR="00DA567F">
          <w:rPr>
            <w:rStyle w:val="a3"/>
            <w:rFonts w:cs="Times New Roman"/>
            <w:lang w:val="en-US"/>
          </w:rPr>
          <w:t>orgkonf</w:t>
        </w:r>
        <w:r w:rsidR="00DA567F">
          <w:rPr>
            <w:rStyle w:val="a3"/>
            <w:rFonts w:cs="Times New Roman"/>
          </w:rPr>
          <w:t>@</w:t>
        </w:r>
        <w:r w:rsidR="00DA567F">
          <w:rPr>
            <w:rStyle w:val="a3"/>
            <w:rFonts w:cs="Times New Roman"/>
            <w:lang w:val="en-US"/>
          </w:rPr>
          <w:t>yandex</w:t>
        </w:r>
        <w:r w:rsidR="00DA567F">
          <w:rPr>
            <w:rStyle w:val="a3"/>
            <w:rFonts w:cs="Times New Roman"/>
          </w:rPr>
          <w:t>.</w:t>
        </w:r>
        <w:r w:rsidR="00DA567F">
          <w:rPr>
            <w:rStyle w:val="a3"/>
            <w:rFonts w:cs="Times New Roman"/>
            <w:lang w:val="en-GB"/>
          </w:rPr>
          <w:t>ru</w:t>
        </w:r>
      </w:hyperlink>
    </w:p>
    <w:p w:rsidR="00DA567F" w:rsidRDefault="005272AA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</w:rPr>
      </w:pPr>
      <w:hyperlink r:id="rId12" w:history="1">
        <w:r w:rsidR="00DA567F">
          <w:rPr>
            <w:rStyle w:val="a3"/>
            <w:rFonts w:cs="Times New Roman"/>
            <w:lang w:val="en-US"/>
          </w:rPr>
          <w:t>www</w:t>
        </w:r>
        <w:r w:rsidR="00DA567F">
          <w:rPr>
            <w:rStyle w:val="a3"/>
            <w:rFonts w:cs="Times New Roman"/>
          </w:rPr>
          <w:t>.</w:t>
        </w:r>
        <w:proofErr w:type="spellStart"/>
        <w:r w:rsidR="00DA567F">
          <w:rPr>
            <w:rStyle w:val="a3"/>
            <w:rFonts w:cs="Times New Roman"/>
            <w:lang w:val="en-US"/>
          </w:rPr>
          <w:t>iupr</w:t>
        </w:r>
        <w:proofErr w:type="spellEnd"/>
        <w:r w:rsidR="00DA567F">
          <w:rPr>
            <w:rStyle w:val="a3"/>
            <w:rFonts w:cs="Times New Roman"/>
          </w:rPr>
          <w:t>.</w:t>
        </w:r>
        <w:proofErr w:type="spellStart"/>
        <w:r w:rsidR="00DA567F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DA567F" w:rsidRDefault="005272AA" w:rsidP="00DA567F">
      <w:pPr>
        <w:shd w:val="clear" w:color="auto" w:fill="FFFFFF"/>
        <w:autoSpaceDE w:val="0"/>
        <w:autoSpaceDN w:val="0"/>
        <w:adjustRightInd w:val="0"/>
        <w:jc w:val="center"/>
      </w:pPr>
      <w:hyperlink r:id="rId13" w:history="1">
        <w:r w:rsidR="00DA567F">
          <w:rPr>
            <w:rStyle w:val="a3"/>
            <w:rFonts w:cs="Times New Roman"/>
          </w:rPr>
          <w:t>https://vk.com/konferent</w:t>
        </w:r>
      </w:hyperlink>
      <w:r w:rsidR="00DA567F">
        <w:rPr>
          <w:rFonts w:cs="Times New Roman"/>
          <w:szCs w:val="28"/>
        </w:rPr>
        <w:t xml:space="preserve">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Style w:val="a5"/>
          <w:szCs w:val="28"/>
        </w:rPr>
        <w:t xml:space="preserve">(9:00 – 20:00 МСК, </w:t>
      </w:r>
      <w:proofErr w:type="spellStart"/>
      <w:r>
        <w:rPr>
          <w:rStyle w:val="a5"/>
          <w:szCs w:val="28"/>
        </w:rPr>
        <w:t>телеграм</w:t>
      </w:r>
      <w:proofErr w:type="spellEnd"/>
      <w:r>
        <w:rPr>
          <w:rStyle w:val="a5"/>
          <w:szCs w:val="28"/>
        </w:rPr>
        <w:t xml:space="preserve">, </w:t>
      </w:r>
      <w:proofErr w:type="spellStart"/>
      <w:r>
        <w:rPr>
          <w:rStyle w:val="a5"/>
          <w:szCs w:val="28"/>
        </w:rPr>
        <w:t>вотсап</w:t>
      </w:r>
      <w:proofErr w:type="spellEnd"/>
      <w:r>
        <w:rPr>
          <w:rStyle w:val="a5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43A8"/>
    <w:rsid w:val="00036FB7"/>
    <w:rsid w:val="00042985"/>
    <w:rsid w:val="0005737C"/>
    <w:rsid w:val="000777C8"/>
    <w:rsid w:val="00084763"/>
    <w:rsid w:val="000A76AA"/>
    <w:rsid w:val="000C3B63"/>
    <w:rsid w:val="000C78E3"/>
    <w:rsid w:val="000D7561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272AA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2D7C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A6E92"/>
    <w:rsid w:val="00AD37CB"/>
    <w:rsid w:val="00B0000D"/>
    <w:rsid w:val="00B07484"/>
    <w:rsid w:val="00B26E33"/>
    <w:rsid w:val="00B305C5"/>
    <w:rsid w:val="00B44F91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A567F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24990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B00A9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5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75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0ECC-3A99-4137-A835-CF988779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2020-12-03T09:31:00Z</dcterms:created>
  <dcterms:modified xsi:type="dcterms:W3CDTF">2022-09-21T09:03:00Z</dcterms:modified>
</cp:coreProperties>
</file>