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A12E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Челябинск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2813E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9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2813E0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2813E0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9A12E6" w:rsidP="001F135C">
      <w:pPr>
        <w:jc w:val="center"/>
        <w:rPr>
          <w:rFonts w:ascii="Arial" w:hAnsi="Arial" w:cs="Arial"/>
          <w:sz w:val="30"/>
          <w:szCs w:val="30"/>
        </w:rPr>
      </w:pPr>
      <w:r w:rsidRPr="009A12E6">
        <w:rPr>
          <w:rFonts w:ascii="Arial" w:hAnsi="Arial" w:cs="Arial"/>
          <w:sz w:val="30"/>
          <w:szCs w:val="30"/>
        </w:rPr>
        <w:t>ИННОВАЦИОННАЯ ЭКОНОМИКА И СОВРЕМЕННАЯ НАУКА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813E0" w:rsidRPr="002813E0">
        <w:rPr>
          <w:rFonts w:eastAsia="Calibri" w:cs="Times New Roman"/>
          <w:sz w:val="24"/>
          <w:szCs w:val="24"/>
        </w:rPr>
        <w:t>9 ноября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813E0" w:rsidRPr="002813E0">
        <w:rPr>
          <w:b/>
          <w:sz w:val="24"/>
        </w:rPr>
        <w:t>9 ноября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51140E">
        <w:rPr>
          <w:rFonts w:eastAsia="Calibri" w:cs="Times New Roman"/>
          <w:sz w:val="24"/>
          <w:szCs w:val="24"/>
        </w:rPr>
        <w:t xml:space="preserve"> </w:t>
      </w:r>
      <w:r w:rsidR="0051140E">
        <w:rPr>
          <w:rFonts w:eastAsia="Calibri" w:cs="Times New Roman"/>
          <w:sz w:val="24"/>
          <w:szCs w:val="24"/>
        </w:rPr>
        <w:t>(КИВИ БАНК)</w:t>
      </w:r>
      <w:bookmarkStart w:id="0" w:name="_GoBack"/>
      <w:bookmarkEnd w:id="0"/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51140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51140E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51140E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813E0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140E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03DA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A5C2-13A4-4FB4-A500-F6E9ACF1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42</cp:revision>
  <dcterms:created xsi:type="dcterms:W3CDTF">2020-12-03T09:31:00Z</dcterms:created>
  <dcterms:modified xsi:type="dcterms:W3CDTF">2022-07-13T13:20:00Z</dcterms:modified>
</cp:coreProperties>
</file>